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EB" w:rsidRPr="00057B39" w:rsidRDefault="00BF57EB" w:rsidP="00A27A24">
      <w:pPr>
        <w:jc w:val="center"/>
        <w:rPr>
          <w:rFonts w:ascii="Calibri" w:hAnsi="Calibri"/>
          <w:b/>
          <w:sz w:val="40"/>
          <w:szCs w:val="40"/>
          <w:lang w:val="en-US"/>
        </w:rPr>
      </w:pPr>
      <w:bookmarkStart w:id="0" w:name="_GoBack"/>
      <w:bookmarkEnd w:id="0"/>
      <w:r w:rsidRPr="00057B39">
        <w:rPr>
          <w:rFonts w:ascii="Calibri" w:hAnsi="Calibri"/>
          <w:b/>
          <w:sz w:val="40"/>
          <w:szCs w:val="40"/>
          <w:lang w:val="en-US"/>
        </w:rPr>
        <w:t>POSITION DESCRIPTION</w:t>
      </w:r>
    </w:p>
    <w:p w:rsidR="00BF57EB" w:rsidRPr="00057B39" w:rsidRDefault="00BF57EB">
      <w:pPr>
        <w:rPr>
          <w:rFonts w:ascii="Calibri" w:hAnsi="Calibri"/>
          <w:lang w:val="en-US"/>
        </w:rPr>
      </w:pPr>
    </w:p>
    <w:tbl>
      <w:tblPr>
        <w:tblW w:w="10110" w:type="dxa"/>
        <w:tblLayout w:type="fixed"/>
        <w:tblLook w:val="0000" w:firstRow="0" w:lastRow="0" w:firstColumn="0" w:lastColumn="0" w:noHBand="0" w:noVBand="0"/>
      </w:tblPr>
      <w:tblGrid>
        <w:gridCol w:w="5055"/>
        <w:gridCol w:w="5055"/>
      </w:tblGrid>
      <w:tr w:rsidR="00057B39" w:rsidRPr="00D661AA" w:rsidTr="00DD54C6">
        <w:trPr>
          <w:trHeight w:val="253"/>
        </w:trPr>
        <w:tc>
          <w:tcPr>
            <w:tcW w:w="10110" w:type="dxa"/>
            <w:gridSpan w:val="2"/>
            <w:shd w:val="clear" w:color="auto" w:fill="BFBFBF"/>
          </w:tcPr>
          <w:p w:rsidR="00057B39" w:rsidRPr="00057B39" w:rsidRDefault="00057B39" w:rsidP="00EF7858">
            <w:pPr>
              <w:rPr>
                <w:rFonts w:ascii="Calibri" w:hAnsi="Calibri"/>
                <w:b/>
                <w:lang w:val="en-US"/>
              </w:rPr>
            </w:pPr>
            <w:r w:rsidRPr="00057B39">
              <w:rPr>
                <w:rFonts w:ascii="Calibri" w:hAnsi="Calibri"/>
                <w:b/>
                <w:lang w:val="en-US"/>
              </w:rPr>
              <w:t xml:space="preserve">A. POSITION PROFILE </w:t>
            </w:r>
          </w:p>
        </w:tc>
      </w:tr>
      <w:tr w:rsidR="00057B39" w:rsidRPr="00D661AA" w:rsidTr="00DD54C6">
        <w:tc>
          <w:tcPr>
            <w:tcW w:w="5055" w:type="dxa"/>
            <w:shd w:val="solid" w:color="D7E5F5" w:fill="auto"/>
          </w:tcPr>
          <w:p w:rsidR="00057B39" w:rsidRPr="00B9384A" w:rsidRDefault="00057B39" w:rsidP="00EF7858">
            <w:pPr>
              <w:spacing w:before="120" w:after="120"/>
              <w:rPr>
                <w:rFonts w:ascii="Calibri" w:hAnsi="Calibri"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 xml:space="preserve">Position:  </w:t>
            </w:r>
          </w:p>
          <w:p w:rsidR="00057B39" w:rsidRPr="00B9384A" w:rsidRDefault="00165D8C" w:rsidP="00751300">
            <w:pPr>
              <w:spacing w:before="120" w:after="120"/>
              <w:rPr>
                <w:rFonts w:ascii="Calibri" w:hAnsi="Calibri"/>
                <w:i/>
                <w:sz w:val="32"/>
                <w:szCs w:val="32"/>
              </w:rPr>
            </w:pPr>
            <w:r w:rsidRPr="00BD1848">
              <w:rPr>
                <w:rFonts w:ascii="Calibri" w:hAnsi="Calibri"/>
                <w:i/>
                <w:szCs w:val="32"/>
              </w:rPr>
              <w:t xml:space="preserve">Visitor </w:t>
            </w:r>
            <w:r w:rsidR="00751300" w:rsidRPr="00BD1848">
              <w:rPr>
                <w:rFonts w:ascii="Calibri" w:hAnsi="Calibri"/>
                <w:i/>
                <w:szCs w:val="32"/>
              </w:rPr>
              <w:t>Information</w:t>
            </w:r>
            <w:r w:rsidRPr="00BD1848">
              <w:rPr>
                <w:rFonts w:ascii="Calibri" w:hAnsi="Calibri"/>
                <w:i/>
                <w:szCs w:val="32"/>
              </w:rPr>
              <w:t xml:space="preserve"> Officer</w:t>
            </w:r>
          </w:p>
        </w:tc>
        <w:tc>
          <w:tcPr>
            <w:tcW w:w="5055" w:type="dxa"/>
            <w:shd w:val="solid" w:color="D7E5F5" w:fill="auto"/>
          </w:tcPr>
          <w:p w:rsidR="00057B39" w:rsidRPr="00B9384A" w:rsidRDefault="00057B39" w:rsidP="00EF7858">
            <w:pPr>
              <w:spacing w:before="120" w:after="120"/>
              <w:rPr>
                <w:rFonts w:ascii="Calibri" w:hAnsi="Calibri"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>Position Occupant</w:t>
            </w:r>
            <w:r w:rsidRPr="00B9384A">
              <w:rPr>
                <w:rFonts w:ascii="Calibri" w:hAnsi="Calibri"/>
                <w:szCs w:val="24"/>
              </w:rPr>
              <w:t xml:space="preserve">:   </w:t>
            </w:r>
          </w:p>
          <w:p w:rsidR="00057B39" w:rsidRPr="00B9384A" w:rsidRDefault="00B01F0D" w:rsidP="00DD54C6">
            <w:pPr>
              <w:spacing w:before="120" w:after="120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Vacant</w:t>
            </w:r>
          </w:p>
        </w:tc>
      </w:tr>
      <w:tr w:rsidR="00DD54C6" w:rsidRPr="00D661AA" w:rsidTr="00DD54C6">
        <w:trPr>
          <w:trHeight w:val="1184"/>
        </w:trPr>
        <w:tc>
          <w:tcPr>
            <w:tcW w:w="5055" w:type="dxa"/>
            <w:shd w:val="solid" w:color="D7E5F5" w:fill="auto"/>
          </w:tcPr>
          <w:p w:rsidR="00DD54C6" w:rsidRPr="00B9384A" w:rsidRDefault="00DD54C6" w:rsidP="00EF7858">
            <w:pPr>
              <w:rPr>
                <w:rFonts w:ascii="Calibri" w:hAnsi="Calibri"/>
                <w:b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>Position Evaluation:</w:t>
            </w:r>
          </w:p>
          <w:p w:rsidR="00DD54C6" w:rsidRPr="00B9384A" w:rsidRDefault="00DD54C6" w:rsidP="00EF7858">
            <w:pPr>
              <w:rPr>
                <w:rFonts w:ascii="Calibri" w:hAnsi="Calibri"/>
                <w:i/>
                <w:szCs w:val="24"/>
              </w:rPr>
            </w:pPr>
          </w:p>
          <w:p w:rsidR="00DD54C6" w:rsidRPr="00B9384A" w:rsidRDefault="00DD54C6" w:rsidP="00B01F0D">
            <w:pPr>
              <w:rPr>
                <w:rFonts w:ascii="Calibri" w:hAnsi="Calibri"/>
                <w:szCs w:val="24"/>
              </w:rPr>
            </w:pPr>
            <w:r w:rsidRPr="00B9384A">
              <w:rPr>
                <w:rFonts w:ascii="Calibri" w:hAnsi="Calibri"/>
                <w:i/>
                <w:szCs w:val="24"/>
              </w:rPr>
              <w:t xml:space="preserve">Salary System Grade: </w:t>
            </w:r>
            <w:r w:rsidR="00B01F0D">
              <w:rPr>
                <w:rFonts w:ascii="Calibri" w:hAnsi="Calibri"/>
                <w:i/>
                <w:szCs w:val="24"/>
              </w:rPr>
              <w:t>3</w:t>
            </w:r>
          </w:p>
        </w:tc>
        <w:tc>
          <w:tcPr>
            <w:tcW w:w="5055" w:type="dxa"/>
            <w:shd w:val="solid" w:color="D7E5F5" w:fill="auto"/>
          </w:tcPr>
          <w:p w:rsidR="00DD54C6" w:rsidRPr="00B9384A" w:rsidRDefault="00DD54C6" w:rsidP="00EF7858">
            <w:pPr>
              <w:spacing w:before="120"/>
              <w:rPr>
                <w:rFonts w:ascii="Calibri" w:hAnsi="Calibri"/>
                <w:b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>Section/Group:</w:t>
            </w:r>
          </w:p>
          <w:p w:rsidR="00DD54C6" w:rsidRPr="00B9384A" w:rsidRDefault="00B01F0D" w:rsidP="00EF7858">
            <w:pPr>
              <w:spacing w:before="120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General Manager</w:t>
            </w:r>
            <w:r w:rsidR="00DD54C6">
              <w:rPr>
                <w:rFonts w:ascii="Calibri" w:hAnsi="Calibri"/>
                <w:i/>
                <w:szCs w:val="24"/>
              </w:rPr>
              <w:t xml:space="preserve"> </w:t>
            </w:r>
          </w:p>
        </w:tc>
      </w:tr>
      <w:tr w:rsidR="00057B39" w:rsidRPr="00D661AA" w:rsidTr="00DD54C6">
        <w:trPr>
          <w:trHeight w:val="495"/>
        </w:trPr>
        <w:tc>
          <w:tcPr>
            <w:tcW w:w="5055" w:type="dxa"/>
            <w:shd w:val="solid" w:color="D7E5F5" w:fill="auto"/>
          </w:tcPr>
          <w:p w:rsidR="00FA5AF1" w:rsidRPr="00B9384A" w:rsidRDefault="00057B39" w:rsidP="00EF7858">
            <w:pPr>
              <w:spacing w:before="120" w:after="120"/>
              <w:rPr>
                <w:rFonts w:ascii="Calibri" w:hAnsi="Calibri"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>Conditions of Employment</w:t>
            </w:r>
            <w:r w:rsidRPr="00B9384A">
              <w:rPr>
                <w:rFonts w:ascii="Calibri" w:hAnsi="Calibri"/>
                <w:szCs w:val="24"/>
              </w:rPr>
              <w:t>:</w:t>
            </w:r>
          </w:p>
          <w:p w:rsidR="00057B39" w:rsidRPr="008F1F8E" w:rsidRDefault="00057B39" w:rsidP="008F1F8E">
            <w:pPr>
              <w:rPr>
                <w:rFonts w:ascii="Calibri" w:hAnsi="Calibri"/>
                <w:i/>
                <w:szCs w:val="24"/>
              </w:rPr>
            </w:pPr>
            <w:r w:rsidRPr="008F1F8E">
              <w:rPr>
                <w:rFonts w:ascii="Calibri" w:hAnsi="Calibri"/>
                <w:i/>
                <w:szCs w:val="24"/>
              </w:rPr>
              <w:t>Local Government (State) Award 20</w:t>
            </w:r>
            <w:r w:rsidR="00DB3FF0" w:rsidRPr="008F1F8E">
              <w:rPr>
                <w:rFonts w:ascii="Calibri" w:hAnsi="Calibri"/>
                <w:i/>
                <w:szCs w:val="24"/>
              </w:rPr>
              <w:t>1</w:t>
            </w:r>
            <w:r w:rsidR="00B01F0D">
              <w:rPr>
                <w:rFonts w:ascii="Calibri" w:hAnsi="Calibri"/>
                <w:i/>
                <w:szCs w:val="24"/>
              </w:rPr>
              <w:t>7</w:t>
            </w:r>
          </w:p>
          <w:p w:rsidR="00F60DD3" w:rsidRDefault="00F60DD3" w:rsidP="008F1F8E">
            <w:pPr>
              <w:rPr>
                <w:rFonts w:ascii="Calibri" w:hAnsi="Calibri"/>
                <w:i/>
                <w:szCs w:val="24"/>
              </w:rPr>
            </w:pPr>
          </w:p>
          <w:p w:rsidR="00CB42CC" w:rsidRPr="00B9384A" w:rsidRDefault="00CB42CC" w:rsidP="00CB42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Casual *</w:t>
            </w:r>
          </w:p>
        </w:tc>
        <w:tc>
          <w:tcPr>
            <w:tcW w:w="5055" w:type="dxa"/>
            <w:shd w:val="solid" w:color="D7E5F5" w:fill="auto"/>
          </w:tcPr>
          <w:p w:rsidR="0088239A" w:rsidRPr="0088239A" w:rsidRDefault="0088239A" w:rsidP="0088239A">
            <w:pPr>
              <w:spacing w:before="120"/>
              <w:rPr>
                <w:rFonts w:ascii="Calibri" w:hAnsi="Calibri"/>
                <w:b/>
                <w:sz w:val="22"/>
                <w:szCs w:val="24"/>
              </w:rPr>
            </w:pPr>
            <w:r w:rsidRPr="0088239A">
              <w:rPr>
                <w:rFonts w:ascii="Calibri" w:hAnsi="Calibri"/>
                <w:b/>
                <w:sz w:val="22"/>
                <w:szCs w:val="24"/>
              </w:rPr>
              <w:t xml:space="preserve">Location: </w:t>
            </w:r>
          </w:p>
          <w:p w:rsidR="0088239A" w:rsidRPr="0088239A" w:rsidRDefault="0088239A" w:rsidP="0088239A">
            <w:pPr>
              <w:spacing w:before="120"/>
              <w:rPr>
                <w:rFonts w:ascii="Calibri" w:hAnsi="Calibri"/>
                <w:sz w:val="22"/>
                <w:szCs w:val="24"/>
              </w:rPr>
            </w:pPr>
            <w:r w:rsidRPr="0088239A">
              <w:rPr>
                <w:rFonts w:ascii="Calibri" w:hAnsi="Calibri"/>
                <w:sz w:val="22"/>
                <w:szCs w:val="24"/>
              </w:rPr>
              <w:t xml:space="preserve">Cootamundra  </w:t>
            </w:r>
            <w:r w:rsidR="001E3B29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B29">
              <w:rPr>
                <w:rFonts w:cs="Arial"/>
                <w:sz w:val="22"/>
              </w:rPr>
              <w:instrText xml:space="preserve"> FORMCHECKBOX </w:instrText>
            </w:r>
            <w:r w:rsidR="00A43F63">
              <w:rPr>
                <w:rFonts w:cs="Arial"/>
                <w:sz w:val="22"/>
              </w:rPr>
            </w:r>
            <w:r w:rsidR="00A43F63">
              <w:rPr>
                <w:rFonts w:cs="Arial"/>
                <w:sz w:val="22"/>
              </w:rPr>
              <w:fldChar w:fldCharType="separate"/>
            </w:r>
            <w:r w:rsidR="001E3B29">
              <w:rPr>
                <w:rFonts w:cs="Arial"/>
                <w:sz w:val="22"/>
              </w:rPr>
              <w:fldChar w:fldCharType="end"/>
            </w:r>
            <w:r w:rsidRPr="0088239A">
              <w:rPr>
                <w:rFonts w:cs="Arial"/>
                <w:sz w:val="22"/>
              </w:rPr>
              <w:t xml:space="preserve">                 </w:t>
            </w:r>
            <w:r w:rsidRPr="0088239A">
              <w:rPr>
                <w:rFonts w:asciiTheme="minorHAnsi" w:hAnsiTheme="minorHAnsi" w:cstheme="minorHAnsi"/>
                <w:sz w:val="22"/>
              </w:rPr>
              <w:t>Gun</w:t>
            </w:r>
            <w:r w:rsidRPr="0088239A">
              <w:rPr>
                <w:rFonts w:ascii="Calibri" w:hAnsi="Calibri"/>
                <w:sz w:val="22"/>
                <w:szCs w:val="24"/>
              </w:rPr>
              <w:t xml:space="preserve">dagai  </w:t>
            </w:r>
            <w:r w:rsidRPr="0088239A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8239A">
              <w:rPr>
                <w:rFonts w:cs="Arial"/>
                <w:sz w:val="22"/>
              </w:rPr>
              <w:instrText xml:space="preserve"> FORMCHECKBOX </w:instrText>
            </w:r>
            <w:r w:rsidR="00A43F63">
              <w:rPr>
                <w:rFonts w:cs="Arial"/>
                <w:sz w:val="22"/>
              </w:rPr>
            </w:r>
            <w:r w:rsidR="00A43F63">
              <w:rPr>
                <w:rFonts w:cs="Arial"/>
                <w:sz w:val="22"/>
              </w:rPr>
              <w:fldChar w:fldCharType="separate"/>
            </w:r>
            <w:r w:rsidRPr="0088239A">
              <w:rPr>
                <w:rFonts w:cs="Arial"/>
                <w:sz w:val="22"/>
              </w:rPr>
              <w:fldChar w:fldCharType="end"/>
            </w:r>
          </w:p>
          <w:p w:rsidR="00057B39" w:rsidRPr="00B9384A" w:rsidRDefault="00057B39" w:rsidP="00EF7858">
            <w:pPr>
              <w:spacing w:before="120"/>
              <w:rPr>
                <w:rFonts w:ascii="Calibri" w:hAnsi="Calibri"/>
                <w:i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>Direct Supervisor:</w:t>
            </w:r>
            <w:r w:rsidRPr="00B9384A">
              <w:rPr>
                <w:rFonts w:ascii="Calibri" w:hAnsi="Calibri"/>
                <w:szCs w:val="24"/>
              </w:rPr>
              <w:t xml:space="preserve"> </w:t>
            </w:r>
          </w:p>
          <w:p w:rsidR="00057B39" w:rsidRPr="00B9384A" w:rsidRDefault="00DD54C6" w:rsidP="00FE780B">
            <w:pPr>
              <w:spacing w:before="120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Manager Community &amp; Culture</w:t>
            </w:r>
          </w:p>
        </w:tc>
      </w:tr>
      <w:tr w:rsidR="00057B39" w:rsidRPr="00D661AA" w:rsidTr="00DD54C6">
        <w:trPr>
          <w:trHeight w:val="495"/>
        </w:trPr>
        <w:tc>
          <w:tcPr>
            <w:tcW w:w="5055" w:type="dxa"/>
            <w:shd w:val="solid" w:color="D7E5F5" w:fill="auto"/>
          </w:tcPr>
          <w:p w:rsidR="00057B39" w:rsidRPr="00B9384A" w:rsidRDefault="00057B39" w:rsidP="00EF7858">
            <w:pPr>
              <w:spacing w:before="120"/>
              <w:rPr>
                <w:rFonts w:ascii="Calibri" w:hAnsi="Calibri"/>
                <w:b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>Additional Benefits:</w:t>
            </w:r>
          </w:p>
          <w:p w:rsidR="006B7417" w:rsidRPr="00B9384A" w:rsidRDefault="006B7417" w:rsidP="00F60DD3">
            <w:pPr>
              <w:spacing w:before="12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5055" w:type="dxa"/>
            <w:shd w:val="solid" w:color="D7E5F5" w:fill="auto"/>
          </w:tcPr>
          <w:p w:rsidR="006B7417" w:rsidRPr="00B9384A" w:rsidRDefault="00057B39" w:rsidP="00EF7858">
            <w:pPr>
              <w:spacing w:before="120"/>
              <w:rPr>
                <w:rFonts w:ascii="Calibri" w:hAnsi="Calibri"/>
                <w:szCs w:val="24"/>
              </w:rPr>
            </w:pPr>
            <w:r w:rsidRPr="00B9384A">
              <w:rPr>
                <w:rFonts w:ascii="Calibri" w:hAnsi="Calibri"/>
                <w:b/>
                <w:szCs w:val="24"/>
              </w:rPr>
              <w:t>Number of Staff Supervised by this position</w:t>
            </w:r>
            <w:r w:rsidRPr="00B9384A">
              <w:rPr>
                <w:rFonts w:ascii="Calibri" w:hAnsi="Calibri"/>
                <w:szCs w:val="24"/>
              </w:rPr>
              <w:t xml:space="preserve">:   </w:t>
            </w:r>
          </w:p>
          <w:p w:rsidR="00057B39" w:rsidRPr="00B9384A" w:rsidRDefault="00057B39" w:rsidP="00EF7858">
            <w:pPr>
              <w:spacing w:before="120"/>
              <w:rPr>
                <w:rFonts w:ascii="Calibri" w:hAnsi="Calibri"/>
                <w:szCs w:val="24"/>
              </w:rPr>
            </w:pPr>
            <w:r w:rsidRPr="00B9384A">
              <w:rPr>
                <w:rFonts w:ascii="Calibri" w:hAnsi="Calibri"/>
                <w:i/>
                <w:szCs w:val="24"/>
              </w:rPr>
              <w:t>Nil</w:t>
            </w:r>
          </w:p>
        </w:tc>
      </w:tr>
      <w:tr w:rsidR="00AC4A05" w:rsidRPr="00D661AA" w:rsidTr="00DD54C6">
        <w:trPr>
          <w:trHeight w:val="495"/>
        </w:trPr>
        <w:tc>
          <w:tcPr>
            <w:tcW w:w="10110" w:type="dxa"/>
            <w:gridSpan w:val="2"/>
            <w:shd w:val="clear" w:color="auto" w:fill="auto"/>
          </w:tcPr>
          <w:p w:rsidR="00AC4A05" w:rsidRPr="00D661AA" w:rsidRDefault="005A05C3" w:rsidP="00CB42CC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*Note </w:t>
            </w:r>
            <w:r w:rsidR="00072791">
              <w:rPr>
                <w:rFonts w:ascii="Calibri" w:hAnsi="Calibri"/>
                <w:b/>
                <w:szCs w:val="24"/>
              </w:rPr>
              <w:t>this position require</w:t>
            </w:r>
            <w:r>
              <w:rPr>
                <w:rFonts w:ascii="Calibri" w:hAnsi="Calibri"/>
                <w:b/>
                <w:szCs w:val="24"/>
              </w:rPr>
              <w:t>s</w:t>
            </w:r>
            <w:r w:rsidR="00072791">
              <w:rPr>
                <w:rFonts w:ascii="Calibri" w:hAnsi="Calibri"/>
                <w:b/>
                <w:szCs w:val="24"/>
              </w:rPr>
              <w:t xml:space="preserve"> weekend </w:t>
            </w:r>
            <w:r>
              <w:rPr>
                <w:rFonts w:ascii="Calibri" w:hAnsi="Calibri"/>
                <w:b/>
                <w:szCs w:val="24"/>
              </w:rPr>
              <w:t xml:space="preserve">and/or public holiday </w:t>
            </w:r>
            <w:r w:rsidR="00072791">
              <w:rPr>
                <w:rFonts w:ascii="Calibri" w:hAnsi="Calibri"/>
                <w:b/>
                <w:szCs w:val="24"/>
              </w:rPr>
              <w:t>work</w:t>
            </w:r>
            <w:r>
              <w:rPr>
                <w:rFonts w:ascii="Calibri" w:hAnsi="Calibri"/>
                <w:b/>
                <w:szCs w:val="24"/>
              </w:rPr>
              <w:t>. T</w:t>
            </w:r>
            <w:r w:rsidR="00072791">
              <w:rPr>
                <w:rFonts w:ascii="Calibri" w:hAnsi="Calibri"/>
                <w:b/>
                <w:szCs w:val="24"/>
              </w:rPr>
              <w:t>he V</w:t>
            </w:r>
            <w:r w:rsidR="00CB42CC">
              <w:rPr>
                <w:rFonts w:ascii="Calibri" w:hAnsi="Calibri"/>
                <w:b/>
                <w:szCs w:val="24"/>
              </w:rPr>
              <w:t>isitor Information Centre is open 9am - 4:30pm, 7 days per week.</w:t>
            </w:r>
          </w:p>
        </w:tc>
      </w:tr>
      <w:tr w:rsidR="008E6985" w:rsidRPr="00057B39" w:rsidTr="00DD54C6">
        <w:trPr>
          <w:trHeight w:val="253"/>
        </w:trPr>
        <w:tc>
          <w:tcPr>
            <w:tcW w:w="10110" w:type="dxa"/>
            <w:gridSpan w:val="2"/>
            <w:shd w:val="clear" w:color="auto" w:fill="9BBB59" w:themeFill="accent3"/>
          </w:tcPr>
          <w:p w:rsidR="008E6985" w:rsidRPr="00057B39" w:rsidRDefault="00F17D0F" w:rsidP="00D424EE">
            <w:pPr>
              <w:rPr>
                <w:rFonts w:ascii="Calibri" w:hAnsi="Calibri"/>
                <w:b/>
                <w:i/>
                <w:lang w:val="en-US"/>
              </w:rPr>
            </w:pPr>
            <w:r w:rsidRPr="00057B39">
              <w:rPr>
                <w:rFonts w:ascii="Calibri" w:hAnsi="Calibri"/>
                <w:b/>
                <w:lang w:val="en-US"/>
              </w:rPr>
              <w:t>B. STATEMENT OF FUNCTION</w:t>
            </w:r>
          </w:p>
        </w:tc>
      </w:tr>
      <w:tr w:rsidR="00F9373F" w:rsidRPr="00057B39" w:rsidTr="00DD54C6">
        <w:trPr>
          <w:trHeight w:val="356"/>
        </w:trPr>
        <w:tc>
          <w:tcPr>
            <w:tcW w:w="10110" w:type="dxa"/>
            <w:gridSpan w:val="2"/>
          </w:tcPr>
          <w:p w:rsidR="00165D8C" w:rsidRPr="00A538AE" w:rsidRDefault="00751300" w:rsidP="00165D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>Daily o</w:t>
            </w:r>
            <w:r w:rsidR="00165D8C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peration of the </w:t>
            </w:r>
            <w:r w:rsidR="00BB57CD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Accredited </w:t>
            </w:r>
            <w:r w:rsidR="00165D8C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Visitor </w:t>
            </w:r>
            <w:r w:rsidR="00BB57CD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Information </w:t>
            </w:r>
            <w:r w:rsidR="00165D8C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Centre </w:t>
            </w:r>
            <w:r w:rsidR="00BB57CD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(AVIC) in accordance with Tourism New South Wales’ guidelines </w:t>
            </w:r>
            <w:r w:rsidR="00165D8C" w:rsidRPr="00A538AE">
              <w:rPr>
                <w:rFonts w:ascii="Calibri" w:hAnsi="Calibri"/>
                <w:sz w:val="22"/>
                <w:szCs w:val="22"/>
                <w:lang w:val="en-US"/>
              </w:rPr>
              <w:t>to ensure:-</w:t>
            </w:r>
          </w:p>
          <w:p w:rsidR="00165D8C" w:rsidRPr="00A538AE" w:rsidRDefault="00165D8C" w:rsidP="00165D8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effective and efficient promotion of the </w:t>
            </w:r>
            <w:r w:rsidR="00751300" w:rsidRPr="00A538AE">
              <w:rPr>
                <w:rFonts w:ascii="Calibri" w:hAnsi="Calibri"/>
                <w:sz w:val="22"/>
                <w:szCs w:val="22"/>
                <w:lang w:val="en-US"/>
              </w:rPr>
              <w:t>Cootamundra-</w:t>
            </w:r>
            <w:r w:rsidR="00FA20E0" w:rsidRPr="00A538AE">
              <w:rPr>
                <w:rFonts w:ascii="Calibri" w:hAnsi="Calibri"/>
                <w:sz w:val="22"/>
                <w:szCs w:val="22"/>
                <w:lang w:val="en-US"/>
              </w:rPr>
              <w:t>Gundagai Council area</w:t>
            </w: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 as a destination</w:t>
            </w:r>
            <w:r w:rsidR="00184164" w:rsidRPr="00A538AE">
              <w:rPr>
                <w:rFonts w:ascii="Calibri" w:hAnsi="Calibri"/>
                <w:sz w:val="22"/>
                <w:szCs w:val="22"/>
                <w:lang w:val="en-US"/>
              </w:rPr>
              <w:t>/s</w:t>
            </w:r>
            <w:r w:rsidR="0072150E" w:rsidRPr="00A538AE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</w:p>
          <w:p w:rsidR="00D8152E" w:rsidRPr="00A538AE" w:rsidRDefault="00165D8C" w:rsidP="0093134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proofErr w:type="gramStart"/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>information</w:t>
            </w:r>
            <w:proofErr w:type="gramEnd"/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 and tourism needs of visitors and the community, are satisfied with respect to local businesses and attractions </w:t>
            </w:r>
            <w:r w:rsidR="0093134F" w:rsidRPr="00A538AE">
              <w:rPr>
                <w:rFonts w:ascii="Calibri" w:hAnsi="Calibri"/>
                <w:sz w:val="22"/>
                <w:szCs w:val="22"/>
                <w:lang w:val="en-US"/>
              </w:rPr>
              <w:t>in</w:t>
            </w: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 Gundagai</w:t>
            </w:r>
            <w:r w:rsidR="0093134F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 and the region</w:t>
            </w: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BF57EB" w:rsidRPr="00057B39" w:rsidRDefault="00BF57EB">
      <w:pPr>
        <w:rPr>
          <w:rFonts w:ascii="Calibri" w:hAnsi="Calibri"/>
          <w:lang w:val="en-US"/>
        </w:rPr>
      </w:pPr>
    </w:p>
    <w:tbl>
      <w:tblPr>
        <w:tblW w:w="10110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F9373F" w:rsidRPr="00057B39" w:rsidTr="00B01F0D">
        <w:tc>
          <w:tcPr>
            <w:tcW w:w="10110" w:type="dxa"/>
            <w:shd w:val="clear" w:color="auto" w:fill="9BBB59" w:themeFill="accent3"/>
          </w:tcPr>
          <w:p w:rsidR="00F9373F" w:rsidRPr="00057B39" w:rsidRDefault="00F17D0F" w:rsidP="00BC7F35">
            <w:pPr>
              <w:rPr>
                <w:rFonts w:ascii="Calibri" w:hAnsi="Calibri"/>
                <w:b/>
                <w:lang w:val="en-US"/>
              </w:rPr>
            </w:pPr>
            <w:r w:rsidRPr="00057B39">
              <w:rPr>
                <w:rFonts w:ascii="Calibri" w:hAnsi="Calibri"/>
                <w:b/>
                <w:lang w:val="en-US"/>
              </w:rPr>
              <w:t>C. KEY RESPONSIBILITIES</w:t>
            </w:r>
          </w:p>
        </w:tc>
      </w:tr>
      <w:tr w:rsidR="00F9373F" w:rsidRPr="00057B39" w:rsidTr="00B01F0D">
        <w:tc>
          <w:tcPr>
            <w:tcW w:w="10110" w:type="dxa"/>
          </w:tcPr>
          <w:p w:rsidR="00165D8C" w:rsidRPr="00A538AE" w:rsidRDefault="00165D8C" w:rsidP="00B2426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>Provision of information, advice and promotion on local attractions, products and services within the region</w:t>
            </w:r>
            <w:r w:rsidR="00751300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 in a pleasant, courteous and efficient manner at all times.</w:t>
            </w:r>
          </w:p>
          <w:p w:rsidR="007D525D" w:rsidRPr="00A538AE" w:rsidRDefault="0072150E" w:rsidP="00B2426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>Sales of souvenirs, produce</w:t>
            </w:r>
            <w:r w:rsidR="0052607A" w:rsidRPr="00A538AE">
              <w:rPr>
                <w:rFonts w:ascii="Calibri" w:hAnsi="Calibri"/>
                <w:sz w:val="22"/>
                <w:szCs w:val="22"/>
                <w:lang w:val="en-US"/>
              </w:rPr>
              <w:t>, wines</w:t>
            </w:r>
            <w:r w:rsidR="00CE69F8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 w:rsidR="00D70E0A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bus/train tickets </w:t>
            </w:r>
            <w:r w:rsidR="009D0C80">
              <w:rPr>
                <w:rFonts w:ascii="Calibri" w:hAnsi="Calibri"/>
                <w:sz w:val="22"/>
                <w:szCs w:val="22"/>
                <w:lang w:val="en-US"/>
              </w:rPr>
              <w:t>and</w:t>
            </w: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 entry to local attractions</w:t>
            </w:r>
            <w:r w:rsidR="00CE69F8" w:rsidRPr="00A538AE">
              <w:rPr>
                <w:rFonts w:ascii="Calibri" w:hAnsi="Calibri"/>
                <w:sz w:val="22"/>
                <w:szCs w:val="22"/>
                <w:lang w:val="en-US"/>
              </w:rPr>
              <w:t xml:space="preserve"> and events</w:t>
            </w: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BB57CD" w:rsidRPr="00901969" w:rsidRDefault="00751300" w:rsidP="00751300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lang w:val="en-US"/>
              </w:rPr>
            </w:pPr>
            <w:r w:rsidRPr="00A538AE">
              <w:rPr>
                <w:rFonts w:ascii="Calibri" w:hAnsi="Calibri"/>
                <w:sz w:val="22"/>
                <w:szCs w:val="22"/>
                <w:lang w:val="en-US"/>
              </w:rPr>
              <w:t>Handling of stock orders, invoicing and payment in accordance with procedures.</w:t>
            </w:r>
          </w:p>
          <w:p w:rsidR="00A538AE" w:rsidRPr="00751300" w:rsidRDefault="00A538AE" w:rsidP="00901969">
            <w:pPr>
              <w:pStyle w:val="ListParagraph"/>
              <w:ind w:left="360"/>
              <w:rPr>
                <w:rFonts w:ascii="Calibri" w:hAnsi="Calibri"/>
                <w:lang w:val="en-US"/>
              </w:rPr>
            </w:pPr>
          </w:p>
        </w:tc>
      </w:tr>
      <w:tr w:rsidR="00DC7FCA" w:rsidRPr="00057B39" w:rsidTr="00B01F0D">
        <w:tc>
          <w:tcPr>
            <w:tcW w:w="10110" w:type="dxa"/>
          </w:tcPr>
          <w:p w:rsidR="00F17D0F" w:rsidRPr="00057B39" w:rsidRDefault="00F17D0F" w:rsidP="00CC432D">
            <w:pPr>
              <w:autoSpaceDE w:val="0"/>
              <w:autoSpaceDN w:val="0"/>
              <w:adjustRightInd w:val="0"/>
              <w:ind w:left="142" w:right="873"/>
              <w:rPr>
                <w:rFonts w:ascii="Calibri" w:hAnsi="Calibri"/>
                <w:lang w:val="en-US"/>
              </w:rPr>
            </w:pPr>
          </w:p>
        </w:tc>
      </w:tr>
      <w:tr w:rsidR="00B01F0D" w:rsidRPr="00057B39" w:rsidTr="00B01F0D">
        <w:tc>
          <w:tcPr>
            <w:tcW w:w="10110" w:type="dxa"/>
          </w:tcPr>
          <w:p w:rsidR="00B01F0D" w:rsidRPr="00057B39" w:rsidRDefault="00B01F0D" w:rsidP="00CC432D">
            <w:pPr>
              <w:autoSpaceDE w:val="0"/>
              <w:autoSpaceDN w:val="0"/>
              <w:adjustRightInd w:val="0"/>
              <w:ind w:left="142" w:right="873"/>
              <w:rPr>
                <w:rFonts w:ascii="Calibri" w:hAnsi="Calibri"/>
                <w:lang w:val="en-US"/>
              </w:rPr>
            </w:pPr>
          </w:p>
        </w:tc>
      </w:tr>
      <w:tr w:rsidR="00BF57EB" w:rsidRPr="00057B39" w:rsidTr="00B01F0D">
        <w:tc>
          <w:tcPr>
            <w:tcW w:w="10110" w:type="dxa"/>
            <w:shd w:val="clear" w:color="auto" w:fill="9BBB59" w:themeFill="accent3"/>
          </w:tcPr>
          <w:p w:rsidR="00BF57EB" w:rsidRPr="00057B39" w:rsidRDefault="00F60DD3" w:rsidP="00F9373F">
            <w:pPr>
              <w:rPr>
                <w:rFonts w:ascii="Calibri" w:hAnsi="Calibri"/>
                <w:b/>
                <w:lang w:val="en-US"/>
              </w:rPr>
            </w:pPr>
            <w:r>
              <w:br w:type="page"/>
            </w:r>
            <w:r w:rsidR="00F17D0F" w:rsidRPr="00057B39">
              <w:rPr>
                <w:rFonts w:ascii="Calibri" w:hAnsi="Calibri"/>
                <w:b/>
                <w:lang w:val="en-US"/>
              </w:rPr>
              <w:t>D. DUTIES</w:t>
            </w:r>
          </w:p>
        </w:tc>
      </w:tr>
      <w:tr w:rsidR="00BF57EB" w:rsidRPr="00057B39" w:rsidTr="00B01F0D">
        <w:trPr>
          <w:trHeight w:val="887"/>
        </w:trPr>
        <w:tc>
          <w:tcPr>
            <w:tcW w:w="10110" w:type="dxa"/>
          </w:tcPr>
          <w:p w:rsidR="00840258" w:rsidRDefault="00840258" w:rsidP="00840258">
            <w:pPr>
              <w:spacing w:before="240"/>
              <w:ind w:left="142" w:hanging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Customer Service</w:t>
            </w:r>
          </w:p>
          <w:p w:rsidR="00840258" w:rsidRDefault="00840258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courteous, timely service and accurate information to the general public in relation to all telephone and counter enquiries</w:t>
            </w:r>
            <w:r w:rsidR="0072098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40258" w:rsidRDefault="00840258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Handle difficult customer situations sensitively and professionally, ensuring a high level of service.</w:t>
            </w:r>
          </w:p>
          <w:p w:rsidR="00840258" w:rsidRDefault="00840258" w:rsidP="00840258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Ensure both internal and external customer expectations are met efficiently, courteously and accurately.</w:t>
            </w:r>
          </w:p>
          <w:p w:rsidR="00840258" w:rsidRDefault="00840258" w:rsidP="00840258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Record complaints received and flag these with the </w:t>
            </w:r>
            <w:r w:rsidR="00DF5197">
              <w:rPr>
                <w:rFonts w:ascii="Calibri" w:hAnsi="Calibri" w:cs="Arial"/>
                <w:sz w:val="22"/>
                <w:szCs w:val="22"/>
              </w:rPr>
              <w:t>appropriate person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action.</w:t>
            </w:r>
          </w:p>
          <w:p w:rsidR="00840258" w:rsidRDefault="00840258" w:rsidP="00840258">
            <w:pPr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Deal with requests immediately wherever </w:t>
            </w:r>
            <w:r w:rsidR="00720982">
              <w:rPr>
                <w:rFonts w:ascii="Calibri" w:hAnsi="Calibri" w:cs="Arial"/>
                <w:sz w:val="22"/>
                <w:szCs w:val="22"/>
              </w:rPr>
              <w:t>possible</w:t>
            </w:r>
            <w:r w:rsidR="00B119F3">
              <w:rPr>
                <w:rFonts w:ascii="Calibri" w:hAnsi="Calibri" w:cs="Arial"/>
                <w:sz w:val="22"/>
                <w:szCs w:val="22"/>
              </w:rPr>
              <w:t>. I</w:t>
            </w:r>
            <w:r>
              <w:rPr>
                <w:rFonts w:ascii="Calibri" w:hAnsi="Calibri" w:cs="Arial"/>
                <w:sz w:val="22"/>
                <w:szCs w:val="22"/>
              </w:rPr>
              <w:t>f immediate action cannot be taken refer requests to the appropriate officer in a timely and accurate manner</w:t>
            </w:r>
            <w:r w:rsidR="0072098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40258" w:rsidRDefault="00840258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Take receipt of deliveries and consignments at the </w:t>
            </w:r>
            <w:r w:rsidR="00720982">
              <w:rPr>
                <w:rFonts w:asciiTheme="minorHAnsi" w:hAnsiTheme="minorHAnsi"/>
                <w:sz w:val="22"/>
                <w:szCs w:val="22"/>
              </w:rPr>
              <w:t>AVIC</w:t>
            </w:r>
            <w:r>
              <w:rPr>
                <w:rFonts w:asciiTheme="minorHAnsi" w:hAnsiTheme="minorHAnsi"/>
                <w:sz w:val="22"/>
                <w:szCs w:val="22"/>
              </w:rPr>
              <w:t>, following established procedures and notify consignee of arrival (if applicable) or receipt and process according to procedure.</w:t>
            </w:r>
          </w:p>
          <w:p w:rsidR="00840258" w:rsidRDefault="00840258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Participate in developing </w:t>
            </w:r>
            <w:r w:rsidR="00720982">
              <w:rPr>
                <w:rFonts w:asciiTheme="minorHAnsi" w:hAnsiTheme="minorHAnsi"/>
                <w:sz w:val="22"/>
                <w:szCs w:val="22"/>
              </w:rPr>
              <w:t>AVIC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policies, procedures and forms.</w:t>
            </w:r>
          </w:p>
          <w:p w:rsidR="00840258" w:rsidRPr="006E75A3" w:rsidRDefault="00840258" w:rsidP="006E75A3">
            <w:pPr>
              <w:jc w:val="both"/>
              <w:rPr>
                <w:rFonts w:ascii="Calibri" w:hAnsi="Calibri"/>
                <w:lang w:val="en-US"/>
              </w:rPr>
            </w:pPr>
          </w:p>
          <w:p w:rsidR="00840258" w:rsidRPr="001101AF" w:rsidRDefault="0079308A" w:rsidP="00840258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b/>
                <w:sz w:val="22"/>
                <w:szCs w:val="22"/>
                <w:lang w:val="en-US"/>
              </w:rPr>
              <w:t>Visitor Services</w:t>
            </w:r>
          </w:p>
          <w:p w:rsidR="0072150E" w:rsidRPr="001101AF" w:rsidRDefault="0072150E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Present visitor information in a stimulating and </w:t>
            </w:r>
            <w:proofErr w:type="spellStart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organised</w:t>
            </w:r>
            <w:proofErr w:type="spellEnd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manner, and ensure up to date information is maintained in the </w:t>
            </w:r>
            <w:r w:rsidR="002969E7" w:rsidRPr="001101AF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VIC.</w:t>
            </w:r>
          </w:p>
          <w:p w:rsidR="0072150E" w:rsidRPr="001101AF" w:rsidRDefault="0072150E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Attend staff training and meetings as </w:t>
            </w:r>
            <w:proofErr w:type="spellStart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organised</w:t>
            </w:r>
            <w:proofErr w:type="spellEnd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by the </w:t>
            </w:r>
            <w:r w:rsidR="00FE780B">
              <w:rPr>
                <w:rFonts w:ascii="Calibri" w:hAnsi="Calibri"/>
                <w:sz w:val="22"/>
                <w:szCs w:val="22"/>
                <w:lang w:val="en-US"/>
              </w:rPr>
              <w:t>Tourism Marketing Coordinator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</w:p>
          <w:p w:rsidR="0072150E" w:rsidRPr="001101AF" w:rsidRDefault="0072150E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Attend to telephone, email and in-person enquiries in a professional manner.</w:t>
            </w:r>
          </w:p>
          <w:p w:rsidR="00462394" w:rsidRPr="001101AF" w:rsidRDefault="00462394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Record information on vi</w:t>
            </w:r>
            <w:r w:rsidR="006A3C30">
              <w:rPr>
                <w:rFonts w:ascii="Calibri" w:hAnsi="Calibri"/>
                <w:sz w:val="22"/>
                <w:szCs w:val="22"/>
                <w:lang w:val="en-US"/>
              </w:rPr>
              <w:t>sitor requests and demographics, and collate for monthly return to AVIC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B119F3" w:rsidRPr="001101AF" w:rsidRDefault="00B119F3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Participate in the AVIC accreditation and associated </w:t>
            </w:r>
            <w:r w:rsidR="00DF5197"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procedure 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documentation preparation.</w:t>
            </w:r>
          </w:p>
          <w:p w:rsidR="00462394" w:rsidRPr="001101AF" w:rsidRDefault="00462394" w:rsidP="00462394">
            <w:pPr>
              <w:pStyle w:val="ListParagraph"/>
              <w:ind w:left="3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62394" w:rsidRPr="001101AF" w:rsidRDefault="00462394" w:rsidP="00462394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b/>
                <w:sz w:val="22"/>
                <w:szCs w:val="22"/>
                <w:lang w:val="en-US"/>
              </w:rPr>
              <w:t>Sales/Cashiering</w:t>
            </w:r>
          </w:p>
          <w:p w:rsidR="0072150E" w:rsidRPr="001101AF" w:rsidRDefault="00462394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Sell </w:t>
            </w:r>
            <w:r w:rsidR="00CA26E9" w:rsidRPr="001101AF">
              <w:rPr>
                <w:rFonts w:ascii="Calibri" w:hAnsi="Calibri"/>
                <w:sz w:val="22"/>
                <w:szCs w:val="22"/>
                <w:lang w:val="en-US"/>
              </w:rPr>
              <w:t>AVIC</w:t>
            </w:r>
            <w:r w:rsidR="0072150E"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product including wine, local produce, kiosk items and souvenirs, </w:t>
            </w:r>
            <w:r w:rsidR="0052607A" w:rsidRPr="001101AF">
              <w:rPr>
                <w:rFonts w:ascii="Calibri" w:hAnsi="Calibri"/>
                <w:sz w:val="22"/>
                <w:szCs w:val="22"/>
                <w:lang w:val="en-US"/>
              </w:rPr>
              <w:t>tea and coffee.</w:t>
            </w:r>
          </w:p>
          <w:p w:rsidR="0072150E" w:rsidRPr="001101AF" w:rsidRDefault="0052607A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 w:rsidR="0072150E" w:rsidRPr="001101AF">
              <w:rPr>
                <w:rFonts w:ascii="Calibri" w:hAnsi="Calibri"/>
                <w:sz w:val="22"/>
                <w:szCs w:val="22"/>
                <w:lang w:val="en-US"/>
              </w:rPr>
              <w:t>andle c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oach</w:t>
            </w:r>
            <w:r w:rsidR="006A3C30">
              <w:rPr>
                <w:rFonts w:ascii="Calibri" w:hAnsi="Calibri"/>
                <w:sz w:val="22"/>
                <w:szCs w:val="22"/>
                <w:lang w:val="en-US"/>
              </w:rPr>
              <w:t>/rail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ticket sales and bookings.</w:t>
            </w:r>
          </w:p>
          <w:p w:rsidR="00901969" w:rsidRDefault="000B30C4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Handle sales of ev</w:t>
            </w:r>
            <w:r w:rsidR="00901969">
              <w:rPr>
                <w:rFonts w:ascii="Calibri" w:hAnsi="Calibri"/>
                <w:sz w:val="22"/>
                <w:szCs w:val="22"/>
                <w:lang w:val="en-US"/>
              </w:rPr>
              <w:t>ent and attraction entry ticket.</w:t>
            </w:r>
          </w:p>
          <w:p w:rsidR="000B30C4" w:rsidRPr="001101AF" w:rsidRDefault="00901969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Ensuring that all visitors are aware of the Marble Masterpiece and Old Gundagai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Gaol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Audio Tour</w:t>
            </w:r>
            <w:r w:rsidR="000B30C4"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72150E" w:rsidRPr="001101AF" w:rsidRDefault="0052607A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 w:rsidR="0072150E" w:rsidRPr="001101AF">
              <w:rPr>
                <w:rFonts w:ascii="Calibri" w:hAnsi="Calibri"/>
                <w:sz w:val="22"/>
                <w:szCs w:val="22"/>
                <w:lang w:val="en-US"/>
              </w:rPr>
              <w:t>perate cash reg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ister, credit card facilities.</w:t>
            </w:r>
          </w:p>
          <w:p w:rsidR="00B76DF4" w:rsidRPr="001101AF" w:rsidRDefault="00B76DF4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Maintain an appropriate level of change and cash in the till for the </w:t>
            </w:r>
            <w:proofErr w:type="gramStart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days</w:t>
            </w:r>
            <w:proofErr w:type="gramEnd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requirements, and in accordance with the AVIC procedures.</w:t>
            </w:r>
          </w:p>
          <w:p w:rsidR="00462394" w:rsidRPr="001101AF" w:rsidRDefault="00462394" w:rsidP="004623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Undertake daily balancing of cash floats, monies and </w:t>
            </w:r>
            <w:proofErr w:type="spellStart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cheques</w:t>
            </w:r>
            <w:proofErr w:type="spellEnd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received and EFTPOS and complete associated reconciliation reco</w:t>
            </w:r>
            <w:r w:rsidR="00E505C3" w:rsidRPr="001101AF">
              <w:rPr>
                <w:rFonts w:ascii="Calibri" w:hAnsi="Calibri"/>
                <w:sz w:val="22"/>
                <w:szCs w:val="22"/>
                <w:lang w:val="en-US"/>
              </w:rPr>
              <w:t>rds and banking documentation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62394" w:rsidRPr="001101AF" w:rsidRDefault="00462394" w:rsidP="004623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Keep accurate records of cash discrepancies and follow through required procedures.</w:t>
            </w:r>
          </w:p>
          <w:p w:rsidR="0072150E" w:rsidRPr="001101AF" w:rsidRDefault="00462394" w:rsidP="0046239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Maintain </w:t>
            </w:r>
            <w:r w:rsidR="0052607A" w:rsidRPr="001101AF">
              <w:rPr>
                <w:rFonts w:ascii="Calibri" w:hAnsi="Calibri"/>
                <w:sz w:val="22"/>
                <w:szCs w:val="22"/>
                <w:lang w:val="en-US"/>
              </w:rPr>
              <w:t>goods received book, cash book.</w:t>
            </w:r>
            <w:r w:rsidR="0072150E"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462394" w:rsidRDefault="0072150E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Monitor stock levels, order stock and assist with </w:t>
            </w:r>
            <w:proofErr w:type="spellStart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stocktake</w:t>
            </w:r>
            <w:proofErr w:type="spellEnd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(souvenirs, drinks, kiosk supplies </w:t>
            </w:r>
            <w:r w:rsidR="00B76DF4" w:rsidRPr="001101AF">
              <w:rPr>
                <w:rFonts w:ascii="Calibri" w:hAnsi="Calibri"/>
                <w:sz w:val="22"/>
                <w:szCs w:val="22"/>
                <w:lang w:val="en-US"/>
              </w:rPr>
              <w:t>etc.)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876B07" w:rsidRPr="001101AF" w:rsidRDefault="00876B07" w:rsidP="0084025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Monthly reconciliation of ledgers using Authority software system. </w:t>
            </w:r>
          </w:p>
          <w:p w:rsidR="00242B28" w:rsidRPr="001101AF" w:rsidRDefault="00242B28" w:rsidP="00E505C3">
            <w:pPr>
              <w:pStyle w:val="ListParagraph"/>
              <w:ind w:left="36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42B28" w:rsidRPr="001101AF" w:rsidRDefault="00242B28" w:rsidP="00242B2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b/>
                <w:sz w:val="22"/>
                <w:szCs w:val="22"/>
                <w:lang w:val="en-US"/>
              </w:rPr>
              <w:t>Security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Promptly open front door at commencement of business.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Ensure </w:t>
            </w:r>
            <w:r w:rsidR="00CA26E9" w:rsidRPr="001101AF">
              <w:rPr>
                <w:rFonts w:ascii="Calibri" w:hAnsi="Calibri"/>
                <w:sz w:val="22"/>
                <w:szCs w:val="22"/>
                <w:lang w:val="en-US"/>
              </w:rPr>
              <w:t>AVIC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building entry points are secured daily at close of business.</w:t>
            </w:r>
          </w:p>
          <w:p w:rsidR="00C96618" w:rsidRPr="001101AF" w:rsidRDefault="00C96618" w:rsidP="00242B2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Wear personal security emergency call device at all times when alone on premises. 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Secure daily takings in the safe at the close of business.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Ensure monies collected are counted in secure surroundings out of public view.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Close down computer connections at the completion of the day.</w:t>
            </w:r>
          </w:p>
          <w:p w:rsidR="002C6060" w:rsidRPr="001101AF" w:rsidRDefault="002C6060" w:rsidP="00242B2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Ensure that the AVIC is locked and the alarm activated at close of business.</w:t>
            </w:r>
          </w:p>
          <w:p w:rsidR="00242B28" w:rsidRPr="001101AF" w:rsidRDefault="00242B28" w:rsidP="00242B28">
            <w:pPr>
              <w:pStyle w:val="ListParagraph"/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42B28" w:rsidRPr="001101AF" w:rsidRDefault="00242B28" w:rsidP="00242B2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b/>
                <w:sz w:val="22"/>
                <w:szCs w:val="22"/>
                <w:lang w:val="en-US"/>
              </w:rPr>
              <w:t>Cleaning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Place bins out for curbside collection on designated days.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Conduct spot cleaning to ensure that the </w:t>
            </w:r>
            <w:r w:rsidR="00CA26E9" w:rsidRPr="001101AF">
              <w:rPr>
                <w:rFonts w:ascii="Calibri" w:hAnsi="Calibri"/>
                <w:sz w:val="22"/>
                <w:szCs w:val="22"/>
                <w:lang w:val="en-US"/>
              </w:rPr>
              <w:t>AVIC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is safe and well presented (on weekend days and in response to spills/incidents) including vacuuming, sweeping, mopping, and emptying rubbish bins.</w:t>
            </w:r>
          </w:p>
          <w:p w:rsidR="00CF17DE" w:rsidRPr="001101AF" w:rsidRDefault="00CF17DE" w:rsidP="00CF17D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Where bodily fluids </w:t>
            </w:r>
            <w:r w:rsidR="00B31237" w:rsidRPr="001101AF">
              <w:rPr>
                <w:rFonts w:ascii="Calibri" w:hAnsi="Calibri"/>
                <w:sz w:val="22"/>
                <w:szCs w:val="22"/>
                <w:lang w:val="en-US"/>
              </w:rPr>
              <w:t>clean-up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is necessary, follow relevant procedures and wear appropriate personal protective equipment.</w:t>
            </w:r>
          </w:p>
          <w:p w:rsidR="00242B28" w:rsidRPr="001101AF" w:rsidRDefault="00242B28" w:rsidP="00242B2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242B28" w:rsidRPr="001101AF" w:rsidRDefault="00242B28" w:rsidP="00242B2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b/>
                <w:sz w:val="22"/>
                <w:szCs w:val="22"/>
                <w:lang w:val="en-US"/>
              </w:rPr>
              <w:t>General</w:t>
            </w:r>
          </w:p>
          <w:p w:rsidR="0011049D" w:rsidRPr="001101AF" w:rsidRDefault="0011049D" w:rsidP="00242B2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Adhere to the AVIC Liquor Plan of Management and requirements of the </w:t>
            </w:r>
            <w:proofErr w:type="spellStart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Liqour</w:t>
            </w:r>
            <w:proofErr w:type="spellEnd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Act 2007.</w:t>
            </w:r>
          </w:p>
          <w:p w:rsidR="00242B28" w:rsidRPr="001101AF" w:rsidRDefault="0011049D" w:rsidP="00242B2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  <w:r w:rsidR="00242B28" w:rsidRPr="001101AF">
              <w:rPr>
                <w:rFonts w:ascii="Calibri" w:hAnsi="Calibri"/>
                <w:sz w:val="22"/>
                <w:szCs w:val="22"/>
                <w:lang w:val="en-US"/>
              </w:rPr>
              <w:t>eport and/or attend to the repair of any structural damage to the facility</w:t>
            </w:r>
            <w:r w:rsidR="00607E28">
              <w:rPr>
                <w:rFonts w:ascii="Calibri" w:hAnsi="Calibri"/>
                <w:sz w:val="22"/>
                <w:szCs w:val="22"/>
                <w:lang w:val="en-US"/>
              </w:rPr>
              <w:t xml:space="preserve"> to the </w:t>
            </w:r>
            <w:r w:rsidR="00607E28" w:rsidRPr="00DD54C6">
              <w:rPr>
                <w:rFonts w:ascii="Calibri" w:hAnsi="Calibri"/>
                <w:sz w:val="22"/>
                <w:szCs w:val="22"/>
                <w:lang w:val="en-US"/>
              </w:rPr>
              <w:t>Manager Facilities</w:t>
            </w:r>
            <w:r w:rsidR="00242B28" w:rsidRPr="00DD54C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Report obscene and disruptive public behavior to police.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Inform the </w:t>
            </w:r>
            <w:r w:rsidR="00D124F3">
              <w:rPr>
                <w:rFonts w:ascii="Calibri" w:hAnsi="Calibri"/>
                <w:sz w:val="22"/>
                <w:szCs w:val="22"/>
                <w:lang w:val="en-US"/>
              </w:rPr>
              <w:t>Manger Community &amp; Culture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of any discrepancies or inadequacies that may impact safe or efficient Counter operations and staff/customer issues that cannot be resolved and need referral.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Participate in meetings across Council operations as </w:t>
            </w:r>
            <w:r w:rsidR="00A80D26" w:rsidRPr="001101AF">
              <w:rPr>
                <w:rFonts w:ascii="Calibri" w:hAnsi="Calibri"/>
                <w:sz w:val="22"/>
                <w:szCs w:val="22"/>
                <w:lang w:val="en-US"/>
              </w:rPr>
              <w:t>required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Put out signs/flags</w:t>
            </w:r>
            <w:r w:rsidR="000B1DC4">
              <w:rPr>
                <w:rFonts w:ascii="Calibri" w:hAnsi="Calibri"/>
                <w:sz w:val="22"/>
                <w:szCs w:val="22"/>
                <w:lang w:val="en-US"/>
              </w:rPr>
              <w:t xml:space="preserve"> daily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Communicate effectively with other staff and volunteers.</w:t>
            </w:r>
          </w:p>
          <w:p w:rsidR="00242B28" w:rsidRPr="001101AF" w:rsidRDefault="00242B28" w:rsidP="00242B2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Register documents / correspondence as required for records purposes.</w:t>
            </w:r>
          </w:p>
          <w:p w:rsidR="00A5291D" w:rsidRPr="00715A66" w:rsidRDefault="00A5291D" w:rsidP="00715A66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715A66">
              <w:rPr>
                <w:rFonts w:ascii="Calibri" w:hAnsi="Calibri"/>
                <w:sz w:val="22"/>
                <w:szCs w:val="22"/>
                <w:lang w:val="en-US"/>
              </w:rPr>
              <w:t xml:space="preserve">Undertake other duties as deemed necessary to assist in the effective and efficient operations of the </w:t>
            </w:r>
          </w:p>
          <w:p w:rsidR="00462394" w:rsidRPr="00242B28" w:rsidRDefault="00B76DF4" w:rsidP="00A5291D">
            <w:pPr>
              <w:pStyle w:val="ListParagraph"/>
              <w:ind w:left="360"/>
              <w:jc w:val="both"/>
              <w:rPr>
                <w:rFonts w:ascii="Calibri" w:hAnsi="Calibri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AVIC</w:t>
            </w:r>
            <w:r w:rsidR="00242B28"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 and Council</w:t>
            </w: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</w:tbl>
    <w:p w:rsidR="00462394" w:rsidRPr="00057B39" w:rsidRDefault="00462394" w:rsidP="00462394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10"/>
      </w:tblGrid>
      <w:tr w:rsidR="00F47AC1" w:rsidRPr="00057B39" w:rsidTr="007066B8">
        <w:tc>
          <w:tcPr>
            <w:tcW w:w="10110" w:type="dxa"/>
            <w:shd w:val="clear" w:color="auto" w:fill="9BBB59" w:themeFill="accent3"/>
          </w:tcPr>
          <w:p w:rsidR="00F47AC1" w:rsidRPr="00057B39" w:rsidRDefault="00F17D0F" w:rsidP="0056571D">
            <w:pPr>
              <w:rPr>
                <w:rFonts w:ascii="Calibri" w:hAnsi="Calibri"/>
                <w:i/>
                <w:lang w:val="en-US"/>
              </w:rPr>
            </w:pPr>
            <w:r w:rsidRPr="00057B39">
              <w:rPr>
                <w:rFonts w:ascii="Calibri" w:hAnsi="Calibri"/>
                <w:b/>
                <w:lang w:val="en-US"/>
              </w:rPr>
              <w:t>E. ESSENTIAL CRITERIA</w:t>
            </w:r>
            <w:r w:rsidR="00F47AC1" w:rsidRPr="00057B39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  <w:tr w:rsidR="00F47AC1" w:rsidRPr="00057B39" w:rsidTr="0056571D">
        <w:tc>
          <w:tcPr>
            <w:tcW w:w="10110" w:type="dxa"/>
          </w:tcPr>
          <w:p w:rsidR="004B55FA" w:rsidRPr="001101AF" w:rsidRDefault="004B55FA" w:rsidP="002C1EF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Excellent knowledge of local tourism and business products and services</w:t>
            </w:r>
            <w:r w:rsidR="007246ED"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326605" w:rsidRPr="00B7642F" w:rsidRDefault="00326605" w:rsidP="00326605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B7642F">
              <w:rPr>
                <w:rFonts w:ascii="Calibri" w:hAnsi="Calibri"/>
                <w:sz w:val="22"/>
                <w:szCs w:val="22"/>
                <w:lang w:val="en-US"/>
              </w:rPr>
              <w:t>Demonstrated cash handling, reconciliation and record keeping skills.</w:t>
            </w:r>
          </w:p>
          <w:p w:rsidR="004B55FA" w:rsidRPr="001101AF" w:rsidRDefault="00A538AE" w:rsidP="002C1EF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Good communication skills </w:t>
            </w:r>
            <w:r w:rsidR="004B55FA" w:rsidRPr="001101AF">
              <w:rPr>
                <w:rFonts w:ascii="Calibri" w:hAnsi="Calibri"/>
                <w:sz w:val="22"/>
                <w:szCs w:val="22"/>
                <w:lang w:val="en-US"/>
              </w:rPr>
              <w:t>including team, negotiation and conflict handling skills</w:t>
            </w:r>
            <w:r w:rsidR="007246ED"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B7642F" w:rsidRDefault="00A538AE" w:rsidP="00B7642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Ability to display and present information in an attractive and pro</w:t>
            </w:r>
            <w:r w:rsidR="00DE657F" w:rsidRPr="001101AF">
              <w:rPr>
                <w:rFonts w:ascii="Calibri" w:hAnsi="Calibri"/>
                <w:sz w:val="22"/>
                <w:szCs w:val="22"/>
                <w:lang w:val="en-US"/>
              </w:rPr>
              <w:t>fessional</w:t>
            </w:r>
            <w:r w:rsidR="00B7642F">
              <w:rPr>
                <w:rFonts w:ascii="Calibri" w:hAnsi="Calibri"/>
                <w:sz w:val="22"/>
                <w:szCs w:val="22"/>
                <w:lang w:val="en-US"/>
              </w:rPr>
              <w:t xml:space="preserve"> manner.</w:t>
            </w:r>
          </w:p>
          <w:p w:rsidR="004B55FA" w:rsidRDefault="00B7642F" w:rsidP="00B7642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B7642F">
              <w:rPr>
                <w:rFonts w:ascii="Calibri" w:hAnsi="Calibri"/>
                <w:sz w:val="22"/>
                <w:szCs w:val="22"/>
                <w:lang w:val="en-US"/>
              </w:rPr>
              <w:t>Demonstrated experience in the use and application of the Microsoft suite of products (in particular Word, Excel and Outlook).</w:t>
            </w:r>
          </w:p>
          <w:p w:rsidR="00B7642F" w:rsidRDefault="00B7642F" w:rsidP="00B7642F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9351D">
              <w:rPr>
                <w:rFonts w:ascii="Calibri" w:hAnsi="Calibri"/>
                <w:sz w:val="22"/>
                <w:szCs w:val="22"/>
                <w:lang w:val="en-US"/>
              </w:rPr>
              <w:t>Demonstrated time-management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organisational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9351D">
              <w:rPr>
                <w:rFonts w:ascii="Calibri" w:hAnsi="Calibri"/>
                <w:sz w:val="22"/>
                <w:szCs w:val="22"/>
                <w:lang w:val="en-US"/>
              </w:rPr>
              <w:t>skills.</w:t>
            </w:r>
          </w:p>
          <w:p w:rsidR="00B7642F" w:rsidRPr="00B7642F" w:rsidRDefault="00B7642F" w:rsidP="00B7642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7642F">
              <w:rPr>
                <w:rFonts w:asciiTheme="minorHAnsi" w:hAnsiTheme="minorHAnsi"/>
                <w:sz w:val="22"/>
                <w:szCs w:val="22"/>
              </w:rPr>
              <w:t>Good attention to detail and the ability to work independently.</w:t>
            </w:r>
          </w:p>
          <w:p w:rsidR="00B7642F" w:rsidRPr="00B7642F" w:rsidRDefault="00B7642F" w:rsidP="002C1EF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B7642F">
              <w:rPr>
                <w:rFonts w:ascii="Calibri" w:hAnsi="Calibri"/>
                <w:sz w:val="22"/>
                <w:szCs w:val="22"/>
                <w:lang w:val="en-US"/>
              </w:rPr>
              <w:t>Working knowledge of roles and responsibilities under the WHS Act 2011.</w:t>
            </w:r>
          </w:p>
          <w:p w:rsidR="004B55FA" w:rsidRPr="001101AF" w:rsidRDefault="004B55FA" w:rsidP="002C1EF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Cultural awareness and sensitivity towards equity and diversity</w:t>
            </w:r>
            <w:r w:rsidR="007246ED"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B55FA" w:rsidRPr="001101AF" w:rsidRDefault="004B55FA" w:rsidP="002C1EF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Current Responsible Service of Alcohol Certificate</w:t>
            </w:r>
            <w:r w:rsidR="007246ED"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2C1EF4" w:rsidRPr="00B7642F" w:rsidRDefault="002C1EF4" w:rsidP="002C1EF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7642F">
              <w:rPr>
                <w:rFonts w:asciiTheme="minorHAnsi" w:hAnsiTheme="minorHAnsi"/>
                <w:sz w:val="22"/>
                <w:szCs w:val="22"/>
              </w:rPr>
              <w:t>Current National Police Check (or ability to readily acquire).</w:t>
            </w:r>
          </w:p>
          <w:p w:rsidR="002C1EF4" w:rsidRPr="00B63F02" w:rsidRDefault="002C1EF4" w:rsidP="00B63F02">
            <w:pPr>
              <w:pStyle w:val="ListParagraph"/>
              <w:ind w:left="360"/>
              <w:contextualSpacing w:val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60DD3" w:rsidRPr="00057B39" w:rsidTr="0056571D">
        <w:tc>
          <w:tcPr>
            <w:tcW w:w="10110" w:type="dxa"/>
          </w:tcPr>
          <w:p w:rsidR="00F60DD3" w:rsidRPr="00057B39" w:rsidRDefault="00F60DD3" w:rsidP="0056571D">
            <w:pPr>
              <w:rPr>
                <w:rFonts w:ascii="Calibri" w:hAnsi="Calibri"/>
                <w:lang w:val="en-US"/>
              </w:rPr>
            </w:pPr>
          </w:p>
        </w:tc>
      </w:tr>
      <w:tr w:rsidR="00F60DD3" w:rsidRPr="00057B39" w:rsidTr="007066B8">
        <w:tc>
          <w:tcPr>
            <w:tcW w:w="10110" w:type="dxa"/>
            <w:shd w:val="clear" w:color="auto" w:fill="9BBB59" w:themeFill="accent3"/>
          </w:tcPr>
          <w:p w:rsidR="00F60DD3" w:rsidRPr="00057B39" w:rsidRDefault="00F60DD3" w:rsidP="000C3625">
            <w:pPr>
              <w:rPr>
                <w:rFonts w:ascii="Calibri" w:hAnsi="Calibri"/>
                <w:i/>
                <w:lang w:val="en-US"/>
              </w:rPr>
            </w:pPr>
            <w:r w:rsidRPr="00057B39">
              <w:rPr>
                <w:rFonts w:ascii="Calibri" w:hAnsi="Calibri"/>
                <w:b/>
                <w:lang w:val="en-US"/>
              </w:rPr>
              <w:t xml:space="preserve">F. DESIRABLE CRITERIA </w:t>
            </w:r>
          </w:p>
        </w:tc>
      </w:tr>
      <w:tr w:rsidR="00F60DD3" w:rsidRPr="00057B39" w:rsidTr="000C3625">
        <w:tc>
          <w:tcPr>
            <w:tcW w:w="10110" w:type="dxa"/>
            <w:shd w:val="clear" w:color="auto" w:fill="auto"/>
          </w:tcPr>
          <w:p w:rsidR="004B55FA" w:rsidRPr="001101AF" w:rsidRDefault="004B55FA" w:rsidP="00B7642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Experience in working with volunteers, work experience students and trainees</w:t>
            </w:r>
            <w:r w:rsidR="007246ED"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B55FA" w:rsidRPr="00B7642F" w:rsidRDefault="00B7642F" w:rsidP="00B7642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B7642F">
              <w:rPr>
                <w:rFonts w:ascii="Calibri" w:hAnsi="Calibri"/>
                <w:sz w:val="22"/>
                <w:szCs w:val="22"/>
                <w:lang w:val="en-US"/>
              </w:rPr>
              <w:t>Experienced and confident in a sales and customer service environment</w:t>
            </w:r>
            <w:r w:rsidR="007246ED" w:rsidRPr="00B7642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F60DD3" w:rsidRPr="001101AF" w:rsidRDefault="004B55FA" w:rsidP="00B7642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Administrative/office experience</w:t>
            </w:r>
            <w:r w:rsidR="007246ED"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751300" w:rsidRPr="00B7642F" w:rsidRDefault="00751300" w:rsidP="00B7642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First Aid Certificate.</w:t>
            </w:r>
          </w:p>
          <w:p w:rsidR="00B7642F" w:rsidRPr="001101AF" w:rsidRDefault="00B7642F" w:rsidP="00B7642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 xml:space="preserve">Class C drivers </w:t>
            </w:r>
            <w:proofErr w:type="spellStart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licence</w:t>
            </w:r>
            <w:proofErr w:type="spellEnd"/>
            <w:r w:rsidRPr="001101AF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B7642F" w:rsidRPr="00B7642F" w:rsidRDefault="00B7642F" w:rsidP="00B7642F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F60DD3" w:rsidRDefault="00F60DD3"/>
    <w:tbl>
      <w:tblPr>
        <w:tblW w:w="10110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D124F3" w:rsidRPr="0096411D" w:rsidTr="00D124F3">
        <w:trPr>
          <w:trHeight w:val="2880"/>
        </w:trPr>
        <w:tc>
          <w:tcPr>
            <w:tcW w:w="10110" w:type="dxa"/>
            <w:shd w:val="clear" w:color="auto" w:fill="auto"/>
          </w:tcPr>
          <w:p w:rsidR="00D124F3" w:rsidRPr="00D124F3" w:rsidRDefault="00D124F3" w:rsidP="00B01F0D">
            <w:pPr>
              <w:pStyle w:val="ListParagraph"/>
              <w:spacing w:before="240"/>
              <w:ind w:left="792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A5AF1" w:rsidRPr="0096411D" w:rsidTr="00D124F3">
        <w:trPr>
          <w:trHeight w:val="1112"/>
        </w:trPr>
        <w:tc>
          <w:tcPr>
            <w:tcW w:w="10110" w:type="dxa"/>
            <w:shd w:val="clear" w:color="auto" w:fill="auto"/>
          </w:tcPr>
          <w:p w:rsidR="00FA5AF1" w:rsidRPr="00E505C3" w:rsidRDefault="00FA5AF1" w:rsidP="00E505C3">
            <w:pPr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A5AF1" w:rsidRPr="0096411D" w:rsidTr="00D124F3">
        <w:trPr>
          <w:trHeight w:val="1737"/>
        </w:trPr>
        <w:tc>
          <w:tcPr>
            <w:tcW w:w="10110" w:type="dxa"/>
            <w:shd w:val="clear" w:color="auto" w:fill="auto"/>
          </w:tcPr>
          <w:p w:rsidR="00FA5AF1" w:rsidRPr="00E505C3" w:rsidRDefault="00FA5AF1" w:rsidP="00FA5AF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37897" w:rsidRPr="0096411D" w:rsidTr="00637897">
        <w:trPr>
          <w:trHeight w:val="2282"/>
        </w:trPr>
        <w:tc>
          <w:tcPr>
            <w:tcW w:w="10110" w:type="dxa"/>
            <w:shd w:val="clear" w:color="auto" w:fill="auto"/>
          </w:tcPr>
          <w:p w:rsidR="00637897" w:rsidRPr="001604DC" w:rsidRDefault="00637897" w:rsidP="001604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897" w:rsidRPr="00715A66" w:rsidRDefault="00637897" w:rsidP="00715A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583C7F" w:rsidRPr="00057B39" w:rsidRDefault="00583C7F" w:rsidP="00835017">
      <w:pPr>
        <w:rPr>
          <w:rFonts w:ascii="Calibri" w:hAnsi="Calibri"/>
          <w:lang w:val="en-US"/>
        </w:rPr>
      </w:pPr>
    </w:p>
    <w:sectPr w:rsidR="00583C7F" w:rsidRPr="00057B39" w:rsidSect="00421645">
      <w:headerReference w:type="default" r:id="rId7"/>
      <w:headerReference w:type="first" r:id="rId8"/>
      <w:footerReference w:type="first" r:id="rId9"/>
      <w:pgSz w:w="11907" w:h="16840" w:code="9"/>
      <w:pgMar w:top="994" w:right="994" w:bottom="994" w:left="99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63" w:rsidRDefault="00A43F63">
      <w:r>
        <w:separator/>
      </w:r>
    </w:p>
  </w:endnote>
  <w:endnote w:type="continuationSeparator" w:id="0">
    <w:p w:rsidR="00A43F63" w:rsidRDefault="00A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D5" w:rsidRDefault="00C76AD5" w:rsidP="00C76AD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2"/>
      <w:gridCol w:w="1750"/>
      <w:gridCol w:w="1753"/>
      <w:gridCol w:w="1754"/>
    </w:tblGrid>
    <w:tr w:rsidR="00C76AD5" w:rsidTr="00C76AD5">
      <w:tc>
        <w:tcPr>
          <w:tcW w:w="4786" w:type="dxa"/>
          <w:hideMark/>
        </w:tcPr>
        <w:p w:rsidR="00C76AD5" w:rsidRDefault="00C76AD5" w:rsidP="00C76AD5">
          <w:pPr>
            <w:pStyle w:val="Footer"/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  <w:t>POSITION NUMBER</w:t>
          </w:r>
        </w:p>
      </w:tc>
      <w:tc>
        <w:tcPr>
          <w:tcW w:w="1774" w:type="dxa"/>
          <w:hideMark/>
        </w:tcPr>
        <w:p w:rsidR="00C76AD5" w:rsidRDefault="00C76AD5" w:rsidP="00C76AD5">
          <w:pPr>
            <w:pStyle w:val="Footer"/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  <w:t>DATE ADOPTED:</w:t>
          </w:r>
        </w:p>
      </w:tc>
      <w:tc>
        <w:tcPr>
          <w:tcW w:w="1775" w:type="dxa"/>
          <w:hideMark/>
        </w:tcPr>
        <w:p w:rsidR="00C76AD5" w:rsidRDefault="00C76AD5" w:rsidP="00C76AD5">
          <w:pPr>
            <w:pStyle w:val="Footer"/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  <w:t>APPROVED BY:</w:t>
          </w:r>
        </w:p>
      </w:tc>
      <w:tc>
        <w:tcPr>
          <w:tcW w:w="1775" w:type="dxa"/>
          <w:hideMark/>
        </w:tcPr>
        <w:p w:rsidR="00C76AD5" w:rsidRDefault="00C76AD5" w:rsidP="00C76AD5">
          <w:pPr>
            <w:pStyle w:val="Footer"/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b/>
              <w:i/>
              <w:color w:val="595959" w:themeColor="text1" w:themeTint="A6"/>
              <w:sz w:val="20"/>
            </w:rPr>
            <w:t>LAST REVIEWED:</w:t>
          </w:r>
        </w:p>
      </w:tc>
    </w:tr>
    <w:tr w:rsidR="00C76AD5" w:rsidTr="00C76AD5">
      <w:tc>
        <w:tcPr>
          <w:tcW w:w="4786" w:type="dxa"/>
          <w:hideMark/>
        </w:tcPr>
        <w:p w:rsidR="00C76AD5" w:rsidRDefault="00C76AD5" w:rsidP="00C76AD5">
          <w:pPr>
            <w:pStyle w:val="Footer"/>
            <w:rPr>
              <w:rFonts w:asciiTheme="minorHAnsi" w:hAnsiTheme="minorHAnsi"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>000 – Visitor Information Officer</w:t>
          </w:r>
        </w:p>
      </w:tc>
      <w:tc>
        <w:tcPr>
          <w:tcW w:w="1774" w:type="dxa"/>
          <w:hideMark/>
        </w:tcPr>
        <w:p w:rsidR="00C76AD5" w:rsidRDefault="00715A66" w:rsidP="00C76AD5">
          <w:pPr>
            <w:pStyle w:val="Footer"/>
            <w:rPr>
              <w:rFonts w:asciiTheme="minorHAnsi" w:hAnsiTheme="minorHAnsi"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>JULY 2019</w:t>
          </w:r>
        </w:p>
      </w:tc>
      <w:tc>
        <w:tcPr>
          <w:tcW w:w="1775" w:type="dxa"/>
          <w:hideMark/>
        </w:tcPr>
        <w:p w:rsidR="00C76AD5" w:rsidRDefault="00BA4343" w:rsidP="00C76AD5">
          <w:pPr>
            <w:pStyle w:val="Footer"/>
            <w:rPr>
              <w:rFonts w:asciiTheme="minorHAnsi" w:hAnsiTheme="minorHAnsi"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>Phil McMurray</w:t>
          </w:r>
        </w:p>
      </w:tc>
      <w:tc>
        <w:tcPr>
          <w:tcW w:w="1775" w:type="dxa"/>
          <w:hideMark/>
        </w:tcPr>
        <w:p w:rsidR="00715A66" w:rsidRDefault="00715A66" w:rsidP="00C76AD5">
          <w:pPr>
            <w:pStyle w:val="Footer"/>
            <w:rPr>
              <w:rFonts w:asciiTheme="minorHAnsi" w:hAnsiTheme="minorHAnsi"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>JULY 2019</w:t>
          </w:r>
        </w:p>
        <w:p w:rsidR="00C76AD5" w:rsidRDefault="00C76AD5" w:rsidP="00C76AD5">
          <w:pPr>
            <w:pStyle w:val="Footer"/>
            <w:rPr>
              <w:rFonts w:asciiTheme="minorHAnsi" w:hAnsiTheme="minorHAnsi"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 xml:space="preserve"> Version 1.0</w:t>
          </w:r>
        </w:p>
      </w:tc>
    </w:tr>
  </w:tbl>
  <w:p w:rsidR="00B31237" w:rsidRDefault="00B3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63" w:rsidRDefault="00A43F63">
      <w:r>
        <w:separator/>
      </w:r>
    </w:p>
  </w:footnote>
  <w:footnote w:type="continuationSeparator" w:id="0">
    <w:p w:rsidR="00A43F63" w:rsidRDefault="00A4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05" w:rsidRDefault="00AC4A05" w:rsidP="00AC4A0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05" w:rsidRDefault="00157D4A" w:rsidP="00AC4A05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4488815" cy="1209131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RC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616" cy="121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960"/>
    <w:multiLevelType w:val="hybridMultilevel"/>
    <w:tmpl w:val="497A2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9610EB"/>
    <w:multiLevelType w:val="hybridMultilevel"/>
    <w:tmpl w:val="7AB87A58"/>
    <w:lvl w:ilvl="0" w:tplc="252EB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B56EA"/>
    <w:multiLevelType w:val="multilevel"/>
    <w:tmpl w:val="50A4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832C08"/>
    <w:multiLevelType w:val="hybridMultilevel"/>
    <w:tmpl w:val="3E3003A6"/>
    <w:lvl w:ilvl="0" w:tplc="163071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EB1"/>
    <w:multiLevelType w:val="hybridMultilevel"/>
    <w:tmpl w:val="015EF20A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FFFFFFFF">
      <w:start w:val="3"/>
      <w:numFmt w:val="decimal"/>
      <w:lvlText w:val="%3."/>
      <w:lvlJc w:val="left"/>
      <w:pPr>
        <w:tabs>
          <w:tab w:val="num" w:pos="851"/>
        </w:tabs>
        <w:ind w:left="851" w:hanging="851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D4FB6"/>
    <w:multiLevelType w:val="hybridMultilevel"/>
    <w:tmpl w:val="11FA07AA"/>
    <w:lvl w:ilvl="0" w:tplc="7A8257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727D"/>
    <w:multiLevelType w:val="multilevel"/>
    <w:tmpl w:val="F07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E52DF"/>
    <w:multiLevelType w:val="hybridMultilevel"/>
    <w:tmpl w:val="D5B4DF7E"/>
    <w:lvl w:ilvl="0" w:tplc="163071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68F5"/>
    <w:multiLevelType w:val="hybridMultilevel"/>
    <w:tmpl w:val="AC747028"/>
    <w:lvl w:ilvl="0" w:tplc="0484BF12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E622B"/>
    <w:multiLevelType w:val="hybridMultilevel"/>
    <w:tmpl w:val="A6D6CC9A"/>
    <w:lvl w:ilvl="0" w:tplc="C88C1CB2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6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B31D0D"/>
    <w:multiLevelType w:val="hybridMultilevel"/>
    <w:tmpl w:val="CA78E072"/>
    <w:lvl w:ilvl="0" w:tplc="315AA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54294"/>
    <w:multiLevelType w:val="hybridMultilevel"/>
    <w:tmpl w:val="759EAFD4"/>
    <w:lvl w:ilvl="0" w:tplc="849AA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81648"/>
    <w:multiLevelType w:val="hybridMultilevel"/>
    <w:tmpl w:val="FB5EF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09B7"/>
    <w:multiLevelType w:val="hybridMultilevel"/>
    <w:tmpl w:val="C72EB08A"/>
    <w:lvl w:ilvl="0" w:tplc="BD644BF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2AE3"/>
    <w:multiLevelType w:val="multilevel"/>
    <w:tmpl w:val="EB3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55C8C"/>
    <w:multiLevelType w:val="multilevel"/>
    <w:tmpl w:val="3FDE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B6395"/>
    <w:multiLevelType w:val="multilevel"/>
    <w:tmpl w:val="185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A0681"/>
    <w:multiLevelType w:val="hybridMultilevel"/>
    <w:tmpl w:val="7CEAB6E2"/>
    <w:lvl w:ilvl="0" w:tplc="849AA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C4702"/>
    <w:multiLevelType w:val="hybridMultilevel"/>
    <w:tmpl w:val="52B8F608"/>
    <w:lvl w:ilvl="0" w:tplc="6C683D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97F4D"/>
    <w:multiLevelType w:val="hybridMultilevel"/>
    <w:tmpl w:val="F1F6FE28"/>
    <w:lvl w:ilvl="0" w:tplc="315AA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0AAC"/>
    <w:multiLevelType w:val="hybridMultilevel"/>
    <w:tmpl w:val="4650F838"/>
    <w:lvl w:ilvl="0" w:tplc="79784BFE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5679"/>
    <w:multiLevelType w:val="hybridMultilevel"/>
    <w:tmpl w:val="E8F82388"/>
    <w:lvl w:ilvl="0" w:tplc="DE3AE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13978"/>
    <w:multiLevelType w:val="hybridMultilevel"/>
    <w:tmpl w:val="6EE6F992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9602E"/>
    <w:multiLevelType w:val="multilevel"/>
    <w:tmpl w:val="0D26B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D1520A"/>
    <w:multiLevelType w:val="multilevel"/>
    <w:tmpl w:val="50A4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FD49C2"/>
    <w:multiLevelType w:val="multilevel"/>
    <w:tmpl w:val="D454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94FEA"/>
    <w:multiLevelType w:val="hybridMultilevel"/>
    <w:tmpl w:val="510A7CCE"/>
    <w:lvl w:ilvl="0" w:tplc="1BD0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E10C0"/>
    <w:multiLevelType w:val="multilevel"/>
    <w:tmpl w:val="E79C10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4665784"/>
    <w:multiLevelType w:val="hybridMultilevel"/>
    <w:tmpl w:val="4A2286E8"/>
    <w:lvl w:ilvl="0" w:tplc="163071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64B88"/>
    <w:multiLevelType w:val="multilevel"/>
    <w:tmpl w:val="E214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7212D"/>
    <w:multiLevelType w:val="hybridMultilevel"/>
    <w:tmpl w:val="F46A3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FCA"/>
    <w:multiLevelType w:val="hybridMultilevel"/>
    <w:tmpl w:val="855211DE"/>
    <w:lvl w:ilvl="0" w:tplc="2D0EC3D2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5593"/>
    <w:multiLevelType w:val="hybridMultilevel"/>
    <w:tmpl w:val="3F841940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40D08"/>
    <w:multiLevelType w:val="multilevel"/>
    <w:tmpl w:val="167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7830B0"/>
    <w:multiLevelType w:val="hybridMultilevel"/>
    <w:tmpl w:val="15F8296A"/>
    <w:lvl w:ilvl="0" w:tplc="849AA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86A0C"/>
    <w:multiLevelType w:val="multilevel"/>
    <w:tmpl w:val="1C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215F2"/>
    <w:multiLevelType w:val="hybridMultilevel"/>
    <w:tmpl w:val="A18603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1928"/>
    <w:multiLevelType w:val="hybridMultilevel"/>
    <w:tmpl w:val="75A0FADA"/>
    <w:lvl w:ilvl="0" w:tplc="315AA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8"/>
  </w:num>
  <w:num w:numId="4">
    <w:abstractNumId w:val="37"/>
  </w:num>
  <w:num w:numId="5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6"/>
  </w:num>
  <w:num w:numId="10">
    <w:abstractNumId w:val="30"/>
  </w:num>
  <w:num w:numId="11">
    <w:abstractNumId w:val="15"/>
  </w:num>
  <w:num w:numId="12">
    <w:abstractNumId w:val="16"/>
  </w:num>
  <w:num w:numId="13">
    <w:abstractNumId w:val="6"/>
  </w:num>
  <w:num w:numId="14">
    <w:abstractNumId w:val="36"/>
  </w:num>
  <w:num w:numId="15">
    <w:abstractNumId w:val="34"/>
  </w:num>
  <w:num w:numId="16">
    <w:abstractNumId w:val="13"/>
  </w:num>
  <w:num w:numId="17">
    <w:abstractNumId w:val="25"/>
  </w:num>
  <w:num w:numId="18">
    <w:abstractNumId w:val="2"/>
  </w:num>
  <w:num w:numId="19">
    <w:abstractNumId w:val="3"/>
  </w:num>
  <w:num w:numId="20">
    <w:abstractNumId w:val="29"/>
  </w:num>
  <w:num w:numId="21">
    <w:abstractNumId w:val="8"/>
  </w:num>
  <w:num w:numId="22">
    <w:abstractNumId w:val="7"/>
  </w:num>
  <w:num w:numId="23">
    <w:abstractNumId w:val="11"/>
  </w:num>
  <w:num w:numId="24">
    <w:abstractNumId w:val="22"/>
  </w:num>
  <w:num w:numId="25">
    <w:abstractNumId w:val="1"/>
  </w:num>
  <w:num w:numId="26">
    <w:abstractNumId w:val="12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</w:num>
  <w:num w:numId="29">
    <w:abstractNumId w:val="38"/>
  </w:num>
  <w:num w:numId="30">
    <w:abstractNumId w:val="20"/>
  </w:num>
  <w:num w:numId="31">
    <w:abstractNumId w:val="21"/>
  </w:num>
  <w:num w:numId="32">
    <w:abstractNumId w:val="9"/>
  </w:num>
  <w:num w:numId="33">
    <w:abstractNumId w:val="18"/>
  </w:num>
  <w:num w:numId="34">
    <w:abstractNumId w:val="32"/>
  </w:num>
  <w:num w:numId="35">
    <w:abstractNumId w:val="14"/>
  </w:num>
  <w:num w:numId="36">
    <w:abstractNumId w:val="31"/>
  </w:num>
  <w:num w:numId="37">
    <w:abstractNumId w:val="0"/>
  </w:num>
  <w:num w:numId="38">
    <w:abstractNumId w:val="5"/>
  </w:num>
  <w:num w:numId="39">
    <w:abstractNumId w:val="1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F1"/>
    <w:rsid w:val="00025470"/>
    <w:rsid w:val="00057B39"/>
    <w:rsid w:val="00072791"/>
    <w:rsid w:val="0009395F"/>
    <w:rsid w:val="000B1DC4"/>
    <w:rsid w:val="000B30C4"/>
    <w:rsid w:val="000B56D9"/>
    <w:rsid w:val="000E58C7"/>
    <w:rsid w:val="000F5C8A"/>
    <w:rsid w:val="00103DC8"/>
    <w:rsid w:val="001101AF"/>
    <w:rsid w:val="0011049D"/>
    <w:rsid w:val="0011258A"/>
    <w:rsid w:val="001176E8"/>
    <w:rsid w:val="00157D4A"/>
    <w:rsid w:val="001604DC"/>
    <w:rsid w:val="00165D8C"/>
    <w:rsid w:val="00184164"/>
    <w:rsid w:val="001A5CEA"/>
    <w:rsid w:val="001B0773"/>
    <w:rsid w:val="001C1888"/>
    <w:rsid w:val="001E00ED"/>
    <w:rsid w:val="001E3B29"/>
    <w:rsid w:val="002064A2"/>
    <w:rsid w:val="002310B5"/>
    <w:rsid w:val="00242B28"/>
    <w:rsid w:val="002969E7"/>
    <w:rsid w:val="002C1EF4"/>
    <w:rsid w:val="002C2038"/>
    <w:rsid w:val="002C6060"/>
    <w:rsid w:val="002C7DF9"/>
    <w:rsid w:val="002D4398"/>
    <w:rsid w:val="002F07AE"/>
    <w:rsid w:val="00310F02"/>
    <w:rsid w:val="00326605"/>
    <w:rsid w:val="00354DBF"/>
    <w:rsid w:val="00396A00"/>
    <w:rsid w:val="003C10EB"/>
    <w:rsid w:val="003C49A5"/>
    <w:rsid w:val="00421645"/>
    <w:rsid w:val="00433AC2"/>
    <w:rsid w:val="004603CD"/>
    <w:rsid w:val="00462394"/>
    <w:rsid w:val="004B55FA"/>
    <w:rsid w:val="004F5C53"/>
    <w:rsid w:val="0050254B"/>
    <w:rsid w:val="00505DED"/>
    <w:rsid w:val="0052607A"/>
    <w:rsid w:val="005627C5"/>
    <w:rsid w:val="0056571D"/>
    <w:rsid w:val="005660C6"/>
    <w:rsid w:val="00583C7F"/>
    <w:rsid w:val="005A05C3"/>
    <w:rsid w:val="005B213E"/>
    <w:rsid w:val="005E4CE4"/>
    <w:rsid w:val="00607E28"/>
    <w:rsid w:val="00636BEB"/>
    <w:rsid w:val="00637897"/>
    <w:rsid w:val="006514F7"/>
    <w:rsid w:val="006755F4"/>
    <w:rsid w:val="006A0321"/>
    <w:rsid w:val="006A3C30"/>
    <w:rsid w:val="006B236D"/>
    <w:rsid w:val="006B7417"/>
    <w:rsid w:val="006E75A3"/>
    <w:rsid w:val="007032A0"/>
    <w:rsid w:val="007066B8"/>
    <w:rsid w:val="00715A66"/>
    <w:rsid w:val="00720982"/>
    <w:rsid w:val="0072150E"/>
    <w:rsid w:val="007246ED"/>
    <w:rsid w:val="007467B4"/>
    <w:rsid w:val="00751300"/>
    <w:rsid w:val="00786206"/>
    <w:rsid w:val="0079308A"/>
    <w:rsid w:val="007A4F23"/>
    <w:rsid w:val="007D525D"/>
    <w:rsid w:val="007E586C"/>
    <w:rsid w:val="007E6EB4"/>
    <w:rsid w:val="008130C5"/>
    <w:rsid w:val="00825630"/>
    <w:rsid w:val="00835017"/>
    <w:rsid w:val="00840258"/>
    <w:rsid w:val="00840373"/>
    <w:rsid w:val="00873B35"/>
    <w:rsid w:val="00876466"/>
    <w:rsid w:val="00876B07"/>
    <w:rsid w:val="0088181E"/>
    <w:rsid w:val="0088239A"/>
    <w:rsid w:val="0089351D"/>
    <w:rsid w:val="008B76AB"/>
    <w:rsid w:val="008C4353"/>
    <w:rsid w:val="008D4630"/>
    <w:rsid w:val="008E6985"/>
    <w:rsid w:val="008F1F8E"/>
    <w:rsid w:val="00901969"/>
    <w:rsid w:val="0090607F"/>
    <w:rsid w:val="00906667"/>
    <w:rsid w:val="0093134F"/>
    <w:rsid w:val="00934FB5"/>
    <w:rsid w:val="009B376B"/>
    <w:rsid w:val="009D0C80"/>
    <w:rsid w:val="009F25DE"/>
    <w:rsid w:val="00A04532"/>
    <w:rsid w:val="00A0712C"/>
    <w:rsid w:val="00A15FEA"/>
    <w:rsid w:val="00A27A24"/>
    <w:rsid w:val="00A43F63"/>
    <w:rsid w:val="00A457E0"/>
    <w:rsid w:val="00A5291D"/>
    <w:rsid w:val="00A538AE"/>
    <w:rsid w:val="00A66115"/>
    <w:rsid w:val="00A80D26"/>
    <w:rsid w:val="00AA4B2D"/>
    <w:rsid w:val="00AC4A05"/>
    <w:rsid w:val="00B01F0D"/>
    <w:rsid w:val="00B119F3"/>
    <w:rsid w:val="00B24268"/>
    <w:rsid w:val="00B31237"/>
    <w:rsid w:val="00B63F02"/>
    <w:rsid w:val="00B67110"/>
    <w:rsid w:val="00B7642F"/>
    <w:rsid w:val="00B76DF4"/>
    <w:rsid w:val="00B913AB"/>
    <w:rsid w:val="00B9384A"/>
    <w:rsid w:val="00BA13D2"/>
    <w:rsid w:val="00BA4343"/>
    <w:rsid w:val="00BB57CD"/>
    <w:rsid w:val="00BC7F35"/>
    <w:rsid w:val="00BD1848"/>
    <w:rsid w:val="00BD2C36"/>
    <w:rsid w:val="00BF57EB"/>
    <w:rsid w:val="00C028AE"/>
    <w:rsid w:val="00C11F6B"/>
    <w:rsid w:val="00C554E7"/>
    <w:rsid w:val="00C72C2C"/>
    <w:rsid w:val="00C76AD5"/>
    <w:rsid w:val="00C96618"/>
    <w:rsid w:val="00C969F3"/>
    <w:rsid w:val="00C9781E"/>
    <w:rsid w:val="00CA26E9"/>
    <w:rsid w:val="00CB42CC"/>
    <w:rsid w:val="00CC432D"/>
    <w:rsid w:val="00CD28F6"/>
    <w:rsid w:val="00CE5034"/>
    <w:rsid w:val="00CE69F8"/>
    <w:rsid w:val="00CF17DE"/>
    <w:rsid w:val="00D00578"/>
    <w:rsid w:val="00D124F3"/>
    <w:rsid w:val="00D27CF5"/>
    <w:rsid w:val="00D424EE"/>
    <w:rsid w:val="00D52BA3"/>
    <w:rsid w:val="00D70E0A"/>
    <w:rsid w:val="00D71F3D"/>
    <w:rsid w:val="00D74670"/>
    <w:rsid w:val="00D8152E"/>
    <w:rsid w:val="00D833A5"/>
    <w:rsid w:val="00D93ED0"/>
    <w:rsid w:val="00DA4846"/>
    <w:rsid w:val="00DB3FF0"/>
    <w:rsid w:val="00DC7FCA"/>
    <w:rsid w:val="00DD54C6"/>
    <w:rsid w:val="00DE657F"/>
    <w:rsid w:val="00DF5197"/>
    <w:rsid w:val="00DF74CE"/>
    <w:rsid w:val="00E505C3"/>
    <w:rsid w:val="00E70BA3"/>
    <w:rsid w:val="00E84448"/>
    <w:rsid w:val="00E84959"/>
    <w:rsid w:val="00EF7858"/>
    <w:rsid w:val="00F17D0F"/>
    <w:rsid w:val="00F20DB1"/>
    <w:rsid w:val="00F2132B"/>
    <w:rsid w:val="00F47AC1"/>
    <w:rsid w:val="00F60DD3"/>
    <w:rsid w:val="00F76D29"/>
    <w:rsid w:val="00F9373F"/>
    <w:rsid w:val="00FA20E0"/>
    <w:rsid w:val="00FA3108"/>
    <w:rsid w:val="00FA5AF1"/>
    <w:rsid w:val="00FA6509"/>
    <w:rsid w:val="00FD0670"/>
    <w:rsid w:val="00FE780B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3F49A6-515F-4839-A8CE-F3E22D5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C2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84448"/>
    <w:pPr>
      <w:keepNext/>
      <w:shd w:val="clear" w:color="FFFFFF" w:fill="auto"/>
      <w:jc w:val="both"/>
      <w:outlineLvl w:val="1"/>
    </w:pPr>
    <w:rPr>
      <w:rFonts w:ascii="Times New Roman" w:hAnsi="Times New Roman"/>
      <w:b/>
      <w:sz w:val="20"/>
      <w:u w:val="single"/>
    </w:rPr>
  </w:style>
  <w:style w:type="paragraph" w:styleId="Heading4">
    <w:name w:val="heading 4"/>
    <w:basedOn w:val="Normal"/>
    <w:next w:val="Normal"/>
    <w:qFormat/>
    <w:rsid w:val="00DC7F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A310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9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49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9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84448"/>
    <w:pPr>
      <w:jc w:val="both"/>
    </w:pPr>
    <w:rPr>
      <w:b/>
      <w:sz w:val="20"/>
      <w:lang w:val="en-US"/>
    </w:rPr>
  </w:style>
  <w:style w:type="paragraph" w:styleId="Title">
    <w:name w:val="Title"/>
    <w:basedOn w:val="Normal"/>
    <w:qFormat/>
    <w:rsid w:val="00CD28F6"/>
    <w:pPr>
      <w:jc w:val="center"/>
    </w:pPr>
    <w:rPr>
      <w:rFonts w:cs="Arial"/>
      <w:b/>
      <w:bCs/>
      <w:sz w:val="22"/>
      <w:szCs w:val="22"/>
      <w:u w:val="single"/>
    </w:rPr>
  </w:style>
  <w:style w:type="paragraph" w:styleId="NormalWeb">
    <w:name w:val="Normal (Web)"/>
    <w:basedOn w:val="Normal"/>
    <w:rsid w:val="00DC7F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A3108"/>
    <w:rPr>
      <w:b/>
      <w:bCs/>
    </w:rPr>
  </w:style>
  <w:style w:type="paragraph" w:styleId="ListParagraph">
    <w:name w:val="List Paragraph"/>
    <w:basedOn w:val="Normal"/>
    <w:uiPriority w:val="34"/>
    <w:qFormat/>
    <w:rsid w:val="00FA5A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53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8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8AE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76A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COOTAMUNDRA SHIRE COUNCIL</vt:lpstr>
    </vt:vector>
  </TitlesOfParts>
  <Company>Cootamundra Shire Council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COOTAMUNDRA SHIRE COUNCIL</dc:title>
  <dc:creator>Leanne Crawford</dc:creator>
  <cp:lastModifiedBy>Linda Wiles</cp:lastModifiedBy>
  <cp:revision>2</cp:revision>
  <cp:lastPrinted>2019-06-27T00:26:00Z</cp:lastPrinted>
  <dcterms:created xsi:type="dcterms:W3CDTF">2019-08-13T05:38:00Z</dcterms:created>
  <dcterms:modified xsi:type="dcterms:W3CDTF">2019-08-13T05:38:00Z</dcterms:modified>
</cp:coreProperties>
</file>